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8C" w:rsidRDefault="0049429D">
      <w:pPr>
        <w:spacing w:after="0"/>
        <w:ind w:right="6"/>
        <w:jc w:val="center"/>
      </w:pPr>
      <w:hyperlink r:id="rId4">
        <w:r>
          <w:rPr>
            <w:rFonts w:ascii="Arial" w:eastAsia="Arial" w:hAnsi="Arial" w:cs="Arial"/>
            <w:b/>
            <w:color w:val="006AC3"/>
            <w:sz w:val="24"/>
          </w:rPr>
          <w:t>Специально</w:t>
        </w:r>
      </w:hyperlink>
      <w:hyperlink r:id="rId5">
        <w:r>
          <w:rPr>
            <w:rFonts w:ascii="Arial" w:eastAsia="Arial" w:hAnsi="Arial" w:cs="Arial"/>
            <w:b/>
            <w:color w:val="006AC3"/>
            <w:sz w:val="24"/>
          </w:rPr>
          <w:t xml:space="preserve"> </w:t>
        </w:r>
      </w:hyperlink>
      <w:hyperlink r:id="rId6">
        <w:r>
          <w:rPr>
            <w:rFonts w:ascii="Arial" w:eastAsia="Arial" w:hAnsi="Arial" w:cs="Arial"/>
            <w:b/>
            <w:color w:val="006AC3"/>
            <w:sz w:val="24"/>
          </w:rPr>
          <w:t>оборудованные</w:t>
        </w:r>
      </w:hyperlink>
      <w:hyperlink r:id="rId7">
        <w:r>
          <w:rPr>
            <w:rFonts w:ascii="Arial" w:eastAsia="Arial" w:hAnsi="Arial" w:cs="Arial"/>
            <w:b/>
            <w:color w:val="006AC3"/>
            <w:sz w:val="24"/>
          </w:rPr>
          <w:t xml:space="preserve"> </w:t>
        </w:r>
      </w:hyperlink>
      <w:hyperlink r:id="rId8">
        <w:r>
          <w:rPr>
            <w:rFonts w:ascii="Arial" w:eastAsia="Arial" w:hAnsi="Arial" w:cs="Arial"/>
            <w:b/>
            <w:color w:val="006AC3"/>
            <w:sz w:val="24"/>
          </w:rPr>
          <w:t>учебные</w:t>
        </w:r>
      </w:hyperlink>
      <w:hyperlink r:id="rId9">
        <w:r>
          <w:rPr>
            <w:rFonts w:ascii="Arial" w:eastAsia="Arial" w:hAnsi="Arial" w:cs="Arial"/>
            <w:b/>
            <w:color w:val="006AC3"/>
            <w:sz w:val="24"/>
          </w:rPr>
          <w:t xml:space="preserve"> </w:t>
        </w:r>
      </w:hyperlink>
      <w:hyperlink r:id="rId10">
        <w:r>
          <w:rPr>
            <w:rFonts w:ascii="Arial" w:eastAsia="Arial" w:hAnsi="Arial" w:cs="Arial"/>
            <w:b/>
            <w:color w:val="006AC3"/>
            <w:sz w:val="24"/>
          </w:rPr>
          <w:t>кабинеты</w:t>
        </w:r>
      </w:hyperlink>
      <w:hyperlink r:id="rId11">
        <w:r>
          <w:rPr>
            <w:rFonts w:ascii="Arial" w:eastAsia="Arial" w:hAnsi="Arial" w:cs="Arial"/>
            <w:b/>
            <w:sz w:val="24"/>
          </w:rPr>
          <w:t xml:space="preserve"> </w:t>
        </w:r>
      </w:hyperlink>
    </w:p>
    <w:p w:rsidR="00F40B8C" w:rsidRDefault="0049429D">
      <w:pPr>
        <w:spacing w:after="0"/>
        <w:ind w:left="6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F40B8C" w:rsidRDefault="0049429D">
      <w:pPr>
        <w:spacing w:after="0" w:line="29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0"/>
        </w:rPr>
        <w:t xml:space="preserve">  </w:t>
      </w:r>
      <w:r w:rsidR="006F58F0">
        <w:rPr>
          <w:rFonts w:ascii="Times New Roman" w:eastAsia="Times New Roman" w:hAnsi="Times New Roman" w:cs="Times New Roman"/>
        </w:rPr>
        <w:t>В МБОУ "СОШ № 30</w:t>
      </w:r>
      <w:r>
        <w:rPr>
          <w:rFonts w:ascii="Times New Roman" w:eastAsia="Times New Roman" w:hAnsi="Times New Roman" w:cs="Times New Roman"/>
        </w:rPr>
        <w:t>" все учебные кабинеты могут быть использованы для организации образовательного процесса для инвалидов и лиц с ограни</w:t>
      </w:r>
      <w:r w:rsidR="006F58F0">
        <w:rPr>
          <w:rFonts w:ascii="Times New Roman" w:eastAsia="Times New Roman" w:hAnsi="Times New Roman" w:cs="Times New Roman"/>
        </w:rPr>
        <w:t>ченными возможностями здоровья.</w:t>
      </w:r>
    </w:p>
    <w:p w:rsidR="006F58F0" w:rsidRPr="006F58F0" w:rsidRDefault="006F58F0">
      <w:pPr>
        <w:spacing w:after="0" w:line="296" w:lineRule="auto"/>
        <w:jc w:val="both"/>
        <w:rPr>
          <w:rFonts w:ascii="Times New Roman" w:hAnsi="Times New Roman" w:cs="Times New Roman"/>
        </w:rPr>
      </w:pPr>
      <w:r w:rsidRPr="006F58F0">
        <w:rPr>
          <w:rFonts w:ascii="Times New Roman" w:hAnsi="Times New Roman" w:cs="Times New Roman"/>
        </w:rPr>
        <w:t>Для инвалидов и лиц с ограниченными возможностями здоровья для доступа в здание имеется 2 пандуса. Для передвижения по этажам здания имеется 1 лифт, 1 подъемник. На каждом этаже имеются специально оборудованные отдельные туалеты.</w:t>
      </w:r>
    </w:p>
    <w:p w:rsidR="00F40B8C" w:rsidRDefault="0049429D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240" w:type="dxa"/>
        <w:tblInd w:w="11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49"/>
        <w:gridCol w:w="4391"/>
      </w:tblGrid>
      <w:tr w:rsidR="00F40B8C">
        <w:trPr>
          <w:trHeight w:val="377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Общее количество учебных помещений 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t>50</w:t>
            </w:r>
          </w:p>
        </w:tc>
      </w:tr>
      <w:tr w:rsidR="00F40B8C">
        <w:trPr>
          <w:trHeight w:val="120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Специализированные учебные помещения / группы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6F58F0">
            <w:r>
              <w:rPr>
                <w:rFonts w:ascii="Times New Roman" w:eastAsia="Times New Roman" w:hAnsi="Times New Roman" w:cs="Times New Roman"/>
                <w:sz w:val="20"/>
              </w:rPr>
              <w:t>Кабинет биологии - 2</w:t>
            </w:r>
          </w:p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химии - 1 </w:t>
            </w:r>
          </w:p>
          <w:p w:rsidR="00F40B8C" w:rsidRDefault="006F58F0">
            <w:r>
              <w:rPr>
                <w:rFonts w:ascii="Times New Roman" w:eastAsia="Times New Roman" w:hAnsi="Times New Roman" w:cs="Times New Roman"/>
                <w:sz w:val="20"/>
              </w:rPr>
              <w:t>Кабинет физики - 2</w:t>
            </w:r>
            <w:r w:rsidR="004942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F40B8C" w:rsidRDefault="006F58F0">
            <w:r>
              <w:rPr>
                <w:rFonts w:ascii="Times New Roman" w:eastAsia="Times New Roman" w:hAnsi="Times New Roman" w:cs="Times New Roman"/>
                <w:sz w:val="20"/>
              </w:rPr>
              <w:t>Кабинет информатики - 2</w:t>
            </w:r>
          </w:p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технологии - 2 </w:t>
            </w:r>
          </w:p>
        </w:tc>
      </w:tr>
      <w:tr w:rsidR="00F40B8C">
        <w:trPr>
          <w:trHeight w:val="377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Столовая / пищеблок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Столовая - 1 </w:t>
            </w:r>
          </w:p>
        </w:tc>
      </w:tr>
      <w:tr w:rsidR="00F40B8C">
        <w:trPr>
          <w:trHeight w:val="377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Спортивные объекты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6F58F0">
            <w:r>
              <w:rPr>
                <w:rFonts w:ascii="Times New Roman" w:eastAsia="Times New Roman" w:hAnsi="Times New Roman" w:cs="Times New Roman"/>
                <w:sz w:val="20"/>
              </w:rPr>
              <w:t>Спортзал</w:t>
            </w:r>
            <w:r w:rsidR="004942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40B8C">
        <w:trPr>
          <w:trHeight w:val="377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культурного назначения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Актовый зал </w:t>
            </w:r>
          </w:p>
        </w:tc>
      </w:tr>
      <w:tr w:rsidR="00F40B8C">
        <w:trPr>
          <w:trHeight w:val="377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Библиотека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Библиотека - 1 </w:t>
            </w:r>
          </w:p>
        </w:tc>
      </w:tr>
      <w:tr w:rsidR="00F40B8C">
        <w:trPr>
          <w:trHeight w:val="586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Медико-психологическая служба 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Медпункт - 1 </w:t>
            </w:r>
          </w:p>
          <w:p w:rsidR="006F58F0" w:rsidRDefault="006F58F0"/>
        </w:tc>
      </w:tr>
    </w:tbl>
    <w:p w:rsidR="00F40B8C" w:rsidRDefault="0049429D">
      <w:pPr>
        <w:spacing w:after="0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</w:rPr>
        <w:t>Материально-технические и информационно-технические условия реализации ОП НОО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240" w:type="dxa"/>
        <w:tblInd w:w="11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468"/>
        <w:gridCol w:w="1783"/>
        <w:gridCol w:w="2989"/>
      </w:tblGrid>
      <w:tr w:rsidR="00F40B8C" w:rsidTr="0049429D">
        <w:trPr>
          <w:trHeight w:val="377"/>
        </w:trPr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Название кабинета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оснащенность </w:t>
            </w:r>
          </w:p>
        </w:tc>
      </w:tr>
      <w:tr w:rsidR="00F40B8C" w:rsidTr="0049429D">
        <w:trPr>
          <w:trHeight w:val="377"/>
        </w:trPr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начальной школы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6F58F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49429D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F40B8C" w:rsidTr="0049429D">
        <w:trPr>
          <w:trHeight w:val="377"/>
        </w:trPr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информатики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F40B8C" w:rsidTr="0049429D">
        <w:trPr>
          <w:trHeight w:val="377"/>
        </w:trPr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английского языка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  <w:r w:rsidR="0049429D">
              <w:rPr>
                <w:rFonts w:ascii="Times New Roman" w:eastAsia="Times New Roman" w:hAnsi="Times New Roman" w:cs="Times New Roman"/>
                <w:sz w:val="20"/>
              </w:rPr>
              <w:t xml:space="preserve">% </w:t>
            </w:r>
          </w:p>
        </w:tc>
      </w:tr>
      <w:tr w:rsidR="00F40B8C" w:rsidTr="0049429D">
        <w:trPr>
          <w:trHeight w:val="377"/>
        </w:trPr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татарского языка и литературы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</w:tbl>
    <w:tbl>
      <w:tblPr>
        <w:tblStyle w:val="TableGrid"/>
        <w:tblpPr w:vertAnchor="page" w:horzAnchor="margin" w:tblpY="9976"/>
        <w:tblOverlap w:val="never"/>
        <w:tblW w:w="9493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67"/>
        <w:gridCol w:w="3226"/>
      </w:tblGrid>
      <w:tr w:rsidR="0049429D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компьютеров в библиотеке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9E30D6" w:rsidP="0049429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  <w:bookmarkStart w:id="0" w:name="_GoBack"/>
            <w:bookmarkEnd w:id="0"/>
          </w:p>
        </w:tc>
      </w:tr>
      <w:tr w:rsidR="0049429D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доступа к сети «Интернет» в библиотеке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имеется </w:t>
            </w:r>
          </w:p>
        </w:tc>
      </w:tr>
      <w:tr w:rsidR="0049429D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компьютерных классов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49429D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компьютеров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pPr>
              <w:ind w:left="6"/>
              <w:jc w:val="center"/>
            </w:pPr>
            <w:r>
              <w:t>Во всех кабинетах</w:t>
            </w:r>
          </w:p>
        </w:tc>
      </w:tr>
      <w:tr w:rsidR="0049429D" w:rsidTr="0049429D">
        <w:trPr>
          <w:trHeight w:val="425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Иное ИКТ оборудование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29D" w:rsidRDefault="0049429D" w:rsidP="0049429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интерактивные доски  -44</w:t>
            </w:r>
          </w:p>
          <w:p w:rsidR="0049429D" w:rsidRDefault="0049429D" w:rsidP="00494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проекторы -6</w:t>
            </w:r>
          </w:p>
        </w:tc>
      </w:tr>
    </w:tbl>
    <w:p w:rsidR="00F40B8C" w:rsidRDefault="0049429D">
      <w:pPr>
        <w:spacing w:after="0"/>
        <w:ind w:left="865" w:right="126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Материально-технические и информационно-технические условия </w:t>
      </w:r>
    </w:p>
    <w:tbl>
      <w:tblPr>
        <w:tblStyle w:val="TableGrid"/>
        <w:tblW w:w="9498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83"/>
        <w:gridCol w:w="1673"/>
        <w:gridCol w:w="3142"/>
      </w:tblGrid>
      <w:tr w:rsidR="00F40B8C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6F58F0">
            <w:r>
              <w:br w:type="page"/>
            </w:r>
            <w:r w:rsidR="0049429D">
              <w:rPr>
                <w:rFonts w:ascii="Times New Roman" w:eastAsia="Times New Roman" w:hAnsi="Times New Roman" w:cs="Times New Roman"/>
                <w:sz w:val="20"/>
              </w:rPr>
              <w:t xml:space="preserve">Название кабинета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оснащенность </w:t>
            </w:r>
          </w:p>
        </w:tc>
      </w:tr>
      <w:tr w:rsidR="00F40B8C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русского языка и литературы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6F58F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F40B8C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английского языка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6F58F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  <w:r w:rsidR="0049429D">
              <w:rPr>
                <w:rFonts w:ascii="Times New Roman" w:eastAsia="Times New Roman" w:hAnsi="Times New Roman" w:cs="Times New Roman"/>
                <w:sz w:val="20"/>
              </w:rPr>
              <w:t xml:space="preserve">% </w:t>
            </w:r>
          </w:p>
        </w:tc>
      </w:tr>
      <w:tr w:rsidR="00F40B8C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татарского языка и литературы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B71CD5">
            <w:pPr>
              <w:ind w:left="4"/>
              <w:jc w:val="center"/>
            </w:pPr>
            <w:r>
              <w:t>5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F40B8C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обществознания </w:t>
            </w:r>
            <w:r w:rsidR="00B71CD5">
              <w:rPr>
                <w:rFonts w:ascii="Times New Roman" w:eastAsia="Times New Roman" w:hAnsi="Times New Roman" w:cs="Times New Roman"/>
                <w:sz w:val="20"/>
              </w:rPr>
              <w:t>и истории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физики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49429D" w:rsidP="00B71CD5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 математики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t>5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химии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t>1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49429D" w:rsidP="00B71CD5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биологии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ОБЖ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B71CD5" w:rsidTr="0049429D">
        <w:trPr>
          <w:trHeight w:val="379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географии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Кабинет информатики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  <w:tr w:rsidR="00B71CD5" w:rsidTr="0049429D">
        <w:trPr>
          <w:trHeight w:val="377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r>
              <w:rPr>
                <w:rFonts w:ascii="Times New Roman" w:eastAsia="Times New Roman" w:hAnsi="Times New Roman" w:cs="Times New Roman"/>
                <w:sz w:val="20"/>
              </w:rPr>
              <w:t xml:space="preserve">Кабинет технологии 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CD5" w:rsidRDefault="00B71CD5" w:rsidP="00B71CD5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</w:t>
            </w:r>
          </w:p>
        </w:tc>
      </w:tr>
    </w:tbl>
    <w:p w:rsidR="00F40B8C" w:rsidRDefault="0049429D" w:rsidP="0049429D">
      <w:pPr>
        <w:spacing w:after="0"/>
        <w:ind w:left="624"/>
        <w:jc w:val="right"/>
      </w:pPr>
      <w:r>
        <w:rPr>
          <w:rFonts w:ascii="Times New Roman" w:eastAsia="Times New Roman" w:hAnsi="Times New Roman" w:cs="Times New Roman"/>
          <w:b/>
        </w:rPr>
        <w:t>Информационно-образовательная среда</w:t>
      </w:r>
    </w:p>
    <w:tbl>
      <w:tblPr>
        <w:tblStyle w:val="TableGrid"/>
        <w:tblW w:w="9380" w:type="dxa"/>
        <w:tblInd w:w="113" w:type="dxa"/>
        <w:tblCellMar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6267"/>
        <w:gridCol w:w="3113"/>
      </w:tblGrid>
      <w:tr w:rsidR="00F40B8C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внутренней (локальной) сети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имеется </w:t>
            </w:r>
          </w:p>
        </w:tc>
      </w:tr>
      <w:tr w:rsidR="00F40B8C" w:rsidTr="0049429D">
        <w:trPr>
          <w:trHeight w:val="79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имеется</w:t>
            </w:r>
          </w:p>
        </w:tc>
      </w:tr>
    </w:tbl>
    <w:p w:rsidR="00F40B8C" w:rsidRDefault="0049429D">
      <w:pPr>
        <w:spacing w:after="0"/>
        <w:ind w:right="133"/>
        <w:jc w:val="right"/>
      </w:pPr>
      <w:r>
        <w:rPr>
          <w:rFonts w:ascii="Times New Roman" w:eastAsia="Times New Roman" w:hAnsi="Times New Roman" w:cs="Times New Roman"/>
          <w:b/>
        </w:rPr>
        <w:t>Информационно-образовательная среда</w:t>
      </w:r>
    </w:p>
    <w:tbl>
      <w:tblPr>
        <w:tblStyle w:val="TableGrid"/>
        <w:tblW w:w="9380" w:type="dxa"/>
        <w:tblInd w:w="113" w:type="dxa"/>
        <w:tblCellMar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6267"/>
        <w:gridCol w:w="3113"/>
      </w:tblGrid>
      <w:tr w:rsidR="00F40B8C" w:rsidTr="0049429D">
        <w:trPr>
          <w:trHeight w:val="30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компьютеров в библиотеке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5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имеется</w:t>
            </w:r>
          </w:p>
        </w:tc>
      </w:tr>
      <w:tr w:rsidR="00F40B8C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доступа к сети «Интернет» в библиотеке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имеется </w:t>
            </w:r>
          </w:p>
        </w:tc>
      </w:tr>
      <w:tr w:rsidR="00F40B8C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компьютерных классов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5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F40B8C" w:rsidTr="0049429D">
        <w:trPr>
          <w:trHeight w:val="30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компьютеров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5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 каждом кабинете</w:t>
            </w:r>
          </w:p>
        </w:tc>
      </w:tr>
      <w:tr w:rsidR="00F40B8C" w:rsidTr="0049429D">
        <w:trPr>
          <w:trHeight w:val="30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внутренней (локальной) сети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имеется </w:t>
            </w:r>
          </w:p>
        </w:tc>
      </w:tr>
      <w:tr w:rsidR="00F40B8C" w:rsidTr="0049429D">
        <w:trPr>
          <w:trHeight w:val="793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right="49" w:firstLine="6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8C" w:rsidRDefault="0049429D">
            <w:pPr>
              <w:ind w:left="577"/>
              <w:jc w:val="center"/>
            </w:pPr>
            <w:r>
              <w:t>имеется</w:t>
            </w:r>
          </w:p>
        </w:tc>
      </w:tr>
    </w:tbl>
    <w:p w:rsidR="00F40B8C" w:rsidRDefault="0049429D" w:rsidP="0049429D">
      <w:pPr>
        <w:spacing w:after="0"/>
        <w:ind w:left="624"/>
      </w:pPr>
      <w:r>
        <w:t xml:space="preserve"> </w:t>
      </w:r>
    </w:p>
    <w:sectPr w:rsidR="00F40B8C" w:rsidSect="006F58F0">
      <w:pgSz w:w="11906" w:h="16838"/>
      <w:pgMar w:top="1138" w:right="844" w:bottom="5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8C"/>
    <w:rsid w:val="0049429D"/>
    <w:rsid w:val="006F58F0"/>
    <w:rsid w:val="009E30D6"/>
    <w:rsid w:val="00B71CD5"/>
    <w:rsid w:val="00F4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4C9F"/>
  <w15:docId w15:val="{1CF0BEBB-C349-448B-9B24-D2464E50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499/files/1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99/files/1.pdf" TargetMode="External"/><Relationship Id="rId11" Type="http://schemas.openxmlformats.org/officeDocument/2006/relationships/hyperlink" Target="https://edu.tatar.ru/upload/storage/org1499/files/1.pdf" TargetMode="External"/><Relationship Id="rId5" Type="http://schemas.openxmlformats.org/officeDocument/2006/relationships/hyperlink" Target="https://edu.tatar.ru/upload/storage/org1499/files/1.pdf" TargetMode="External"/><Relationship Id="rId10" Type="http://schemas.openxmlformats.org/officeDocument/2006/relationships/hyperlink" Target="https://edu.tatar.ru/upload/storage/org1499/files/1.pdf" TargetMode="External"/><Relationship Id="rId4" Type="http://schemas.openxmlformats.org/officeDocument/2006/relationships/hyperlink" Target="https://edu.tatar.ru/upload/storage/org1499/files/1.pdf" TargetMode="External"/><Relationship Id="rId9" Type="http://schemas.openxmlformats.org/officeDocument/2006/relationships/hyperlink" Target="https://edu.tatar.ru/upload/storage/org1499/files/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6</cp:revision>
  <dcterms:created xsi:type="dcterms:W3CDTF">2022-01-21T10:29:00Z</dcterms:created>
  <dcterms:modified xsi:type="dcterms:W3CDTF">2022-01-21T10:47:00Z</dcterms:modified>
</cp:coreProperties>
</file>